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124F" w14:textId="61ED3DAF" w:rsidR="0055445B" w:rsidRDefault="00B52ABB">
      <w:pPr>
        <w:rPr>
          <w:b/>
          <w:bCs/>
          <w:sz w:val="36"/>
          <w:szCs w:val="36"/>
        </w:rPr>
      </w:pPr>
      <w:r w:rsidRPr="00C31AEB">
        <w:rPr>
          <w:b/>
          <w:bCs/>
          <w:sz w:val="36"/>
          <w:szCs w:val="36"/>
        </w:rPr>
        <w:t xml:space="preserve">Besucherliste </w:t>
      </w:r>
      <w:r w:rsidR="0055445B">
        <w:rPr>
          <w:b/>
          <w:bCs/>
          <w:sz w:val="36"/>
          <w:szCs w:val="36"/>
        </w:rPr>
        <w:br/>
      </w:r>
      <w:r w:rsidR="0055445B" w:rsidRPr="0055445B">
        <w:rPr>
          <w:b/>
          <w:bCs/>
          <w:color w:val="808080" w:themeColor="background1" w:themeShade="80"/>
          <w:sz w:val="36"/>
          <w:szCs w:val="36"/>
        </w:rPr>
        <w:t xml:space="preserve">Firma </w:t>
      </w:r>
      <w:r w:rsidR="0055445B" w:rsidRPr="0055445B">
        <w:rPr>
          <w:b/>
          <w:bCs/>
          <w:color w:val="808080" w:themeColor="background1" w:themeShade="80"/>
          <w:sz w:val="36"/>
          <w:szCs w:val="36"/>
        </w:rPr>
        <w:br/>
        <w:t>Adresse</w:t>
      </w:r>
    </w:p>
    <w:p w14:paraId="3025524F" w14:textId="77777777" w:rsidR="00C31AEB" w:rsidRDefault="00C31AEB">
      <w:pPr>
        <w:rPr>
          <w:b/>
          <w:bCs/>
          <w:sz w:val="36"/>
          <w:szCs w:val="36"/>
        </w:rPr>
      </w:pPr>
    </w:p>
    <w:p w14:paraId="22D3730C" w14:textId="77777777" w:rsidR="00C31AEB" w:rsidRDefault="00C31A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Immer nur eine Seite pro Besuchervorgang/ Besuchergruppe!</w:t>
      </w:r>
    </w:p>
    <w:p w14:paraId="24F15EBD" w14:textId="77777777" w:rsidR="00C31AEB" w:rsidRDefault="00C31AEB">
      <w:pPr>
        <w:rPr>
          <w:b/>
          <w:bCs/>
          <w:sz w:val="36"/>
          <w:szCs w:val="36"/>
        </w:rPr>
      </w:pPr>
    </w:p>
    <w:p w14:paraId="5ACC4828" w14:textId="332AAD97" w:rsidR="00C31AEB" w:rsidRPr="00C31AEB" w:rsidRDefault="00C31A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Danach Ablage bei </w:t>
      </w:r>
      <w:r w:rsidR="00416477">
        <w:rPr>
          <w:b/>
          <w:bCs/>
          <w:sz w:val="36"/>
          <w:szCs w:val="36"/>
        </w:rPr>
        <w:t>Frau/Herr</w:t>
      </w:r>
      <w:proofErr w:type="gramStart"/>
      <w:r w:rsidR="00416477">
        <w:rPr>
          <w:b/>
          <w:bCs/>
          <w:sz w:val="36"/>
          <w:szCs w:val="36"/>
        </w:rPr>
        <w:t xml:space="preserve"> ….</w:t>
      </w:r>
      <w:proofErr w:type="gramEnd"/>
      <w:r w:rsidR="00416477">
        <w:rPr>
          <w:b/>
          <w:bCs/>
          <w:sz w:val="36"/>
          <w:szCs w:val="36"/>
        </w:rPr>
        <w:t>.</w:t>
      </w:r>
    </w:p>
    <w:p w14:paraId="69F91C04" w14:textId="77777777" w:rsidR="00B52ABB" w:rsidRDefault="00B52A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ABB" w14:paraId="10226161" w14:textId="77777777" w:rsidTr="00B52ABB">
        <w:tc>
          <w:tcPr>
            <w:tcW w:w="2265" w:type="dxa"/>
          </w:tcPr>
          <w:p w14:paraId="14B4BE77" w14:textId="77777777" w:rsidR="00B52ABB" w:rsidRPr="00B52ABB" w:rsidRDefault="00B52ABB">
            <w:pPr>
              <w:rPr>
                <w:b/>
                <w:bCs/>
                <w:highlight w:val="yellow"/>
              </w:rPr>
            </w:pPr>
            <w:r w:rsidRPr="00B52ABB">
              <w:rPr>
                <w:b/>
                <w:bCs/>
                <w:highlight w:val="yellow"/>
              </w:rPr>
              <w:t>Name</w:t>
            </w:r>
          </w:p>
        </w:tc>
        <w:tc>
          <w:tcPr>
            <w:tcW w:w="2265" w:type="dxa"/>
          </w:tcPr>
          <w:p w14:paraId="74FB9C1E" w14:textId="77777777" w:rsidR="00B52ABB" w:rsidRPr="00B52ABB" w:rsidRDefault="00B52ABB">
            <w:pPr>
              <w:rPr>
                <w:b/>
                <w:bCs/>
                <w:highlight w:val="yellow"/>
              </w:rPr>
            </w:pPr>
            <w:r w:rsidRPr="00B52ABB">
              <w:rPr>
                <w:b/>
                <w:bCs/>
                <w:highlight w:val="yellow"/>
              </w:rPr>
              <w:t>Firma</w:t>
            </w:r>
          </w:p>
        </w:tc>
        <w:tc>
          <w:tcPr>
            <w:tcW w:w="2266" w:type="dxa"/>
          </w:tcPr>
          <w:p w14:paraId="73A11046" w14:textId="77777777" w:rsidR="00B52ABB" w:rsidRPr="00B52ABB" w:rsidRDefault="00B52ABB">
            <w:pPr>
              <w:rPr>
                <w:b/>
                <w:bCs/>
                <w:highlight w:val="yellow"/>
              </w:rPr>
            </w:pPr>
            <w:r w:rsidRPr="00B52ABB">
              <w:rPr>
                <w:b/>
                <w:bCs/>
                <w:highlight w:val="yellow"/>
              </w:rPr>
              <w:t>Datum und Uhrzeit Ankunft</w:t>
            </w:r>
          </w:p>
        </w:tc>
        <w:tc>
          <w:tcPr>
            <w:tcW w:w="2266" w:type="dxa"/>
          </w:tcPr>
          <w:p w14:paraId="04FA447F" w14:textId="77777777" w:rsidR="00B52ABB" w:rsidRPr="00B52ABB" w:rsidRDefault="00B52ABB">
            <w:pPr>
              <w:rPr>
                <w:b/>
                <w:bCs/>
                <w:highlight w:val="yellow"/>
              </w:rPr>
            </w:pPr>
            <w:r w:rsidRPr="00B52ABB">
              <w:rPr>
                <w:b/>
                <w:bCs/>
                <w:highlight w:val="yellow"/>
              </w:rPr>
              <w:t>Datum und Uhrzeit Austritt</w:t>
            </w:r>
          </w:p>
        </w:tc>
      </w:tr>
      <w:tr w:rsidR="00B52ABB" w14:paraId="150AACF3" w14:textId="77777777" w:rsidTr="00B52ABB">
        <w:tc>
          <w:tcPr>
            <w:tcW w:w="2265" w:type="dxa"/>
          </w:tcPr>
          <w:p w14:paraId="11FE8448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6C2580EA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5CF8B23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3619C0EA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5160CD5B" w14:textId="77777777" w:rsidTr="00B52ABB">
        <w:tc>
          <w:tcPr>
            <w:tcW w:w="2265" w:type="dxa"/>
          </w:tcPr>
          <w:p w14:paraId="559994E2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7FF17B30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6E0FDF83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1FEA730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46AC2F4A" w14:textId="77777777" w:rsidTr="00B52ABB">
        <w:tc>
          <w:tcPr>
            <w:tcW w:w="2265" w:type="dxa"/>
          </w:tcPr>
          <w:p w14:paraId="09B2EBB6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30095BD1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2142B54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0ACF1D85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531E5553" w14:textId="77777777" w:rsidTr="00B52ABB">
        <w:tc>
          <w:tcPr>
            <w:tcW w:w="2265" w:type="dxa"/>
          </w:tcPr>
          <w:p w14:paraId="569EF7A8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2B8FD6B4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482C75BB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6CAD6591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08B21435" w14:textId="77777777" w:rsidTr="00B52ABB">
        <w:tc>
          <w:tcPr>
            <w:tcW w:w="2265" w:type="dxa"/>
          </w:tcPr>
          <w:p w14:paraId="4DBC2F7D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47769C30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2C52A5BF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9AD4EB9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7014E697" w14:textId="77777777" w:rsidTr="00B52ABB">
        <w:tc>
          <w:tcPr>
            <w:tcW w:w="2265" w:type="dxa"/>
          </w:tcPr>
          <w:p w14:paraId="32BDF89E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3CF78430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E970784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03084A3E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  <w:tr w:rsidR="00B52ABB" w14:paraId="7E6D3D1C" w14:textId="77777777" w:rsidTr="00B52ABB">
        <w:tc>
          <w:tcPr>
            <w:tcW w:w="2265" w:type="dxa"/>
          </w:tcPr>
          <w:p w14:paraId="6CDF264B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5" w:type="dxa"/>
          </w:tcPr>
          <w:p w14:paraId="47CCEA54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1B4685B0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  <w:tc>
          <w:tcPr>
            <w:tcW w:w="2266" w:type="dxa"/>
          </w:tcPr>
          <w:p w14:paraId="7B837D5C" w14:textId="77777777" w:rsidR="00B52ABB" w:rsidRPr="00B52ABB" w:rsidRDefault="00B52ABB">
            <w:pPr>
              <w:rPr>
                <w:sz w:val="56"/>
                <w:szCs w:val="56"/>
              </w:rPr>
            </w:pPr>
          </w:p>
        </w:tc>
      </w:tr>
    </w:tbl>
    <w:p w14:paraId="3FCE63C4" w14:textId="77777777" w:rsidR="00B52ABB" w:rsidRPr="00C31AEB" w:rsidRDefault="00B52ABB">
      <w:pPr>
        <w:rPr>
          <w:b/>
          <w:bCs/>
          <w:sz w:val="36"/>
          <w:szCs w:val="36"/>
        </w:rPr>
      </w:pPr>
    </w:p>
    <w:p w14:paraId="6BD63523" w14:textId="77777777" w:rsidR="00B52ABB" w:rsidRPr="00C31AEB" w:rsidRDefault="00B52ABB">
      <w:pPr>
        <w:rPr>
          <w:b/>
          <w:bCs/>
          <w:sz w:val="36"/>
          <w:szCs w:val="36"/>
        </w:rPr>
      </w:pPr>
    </w:p>
    <w:p w14:paraId="7345D552" w14:textId="7F69EC7F" w:rsidR="0055445B" w:rsidRDefault="00B52ABB">
      <w:pPr>
        <w:rPr>
          <w:b/>
          <w:bCs/>
          <w:sz w:val="36"/>
          <w:szCs w:val="36"/>
        </w:rPr>
      </w:pPr>
      <w:r w:rsidRPr="00C31AEB">
        <w:rPr>
          <w:b/>
          <w:bCs/>
          <w:sz w:val="36"/>
          <w:szCs w:val="36"/>
        </w:rPr>
        <w:t xml:space="preserve">Kalenderwoche </w:t>
      </w:r>
    </w:p>
    <w:p w14:paraId="2E08D2B6" w14:textId="1DA2B402" w:rsidR="0055445B" w:rsidRPr="00C31AEB" w:rsidRDefault="0055445B">
      <w:pPr>
        <w:rPr>
          <w:b/>
          <w:bCs/>
          <w:sz w:val="36"/>
          <w:szCs w:val="36"/>
        </w:rPr>
      </w:pPr>
      <w:r w:rsidRPr="00552AE7">
        <w:rPr>
          <w:sz w:val="16"/>
          <w:szCs w:val="16"/>
        </w:rPr>
        <w:t>© 2020 ARBEITGEBERWISSEN.DE</w:t>
      </w:r>
    </w:p>
    <w:sectPr w:rsidR="0055445B" w:rsidRPr="00C31A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D2C4" w14:textId="77777777" w:rsidR="00E81E2C" w:rsidRDefault="00E81E2C" w:rsidP="00D84A6A">
      <w:pPr>
        <w:spacing w:after="0" w:line="240" w:lineRule="auto"/>
      </w:pPr>
      <w:r>
        <w:separator/>
      </w:r>
    </w:p>
  </w:endnote>
  <w:endnote w:type="continuationSeparator" w:id="0">
    <w:p w14:paraId="4E791F6D" w14:textId="77777777" w:rsidR="00E81E2C" w:rsidRDefault="00E81E2C" w:rsidP="00D8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A076" w14:textId="77777777" w:rsidR="00E81E2C" w:rsidRDefault="00E81E2C" w:rsidP="00D84A6A">
      <w:pPr>
        <w:spacing w:after="0" w:line="240" w:lineRule="auto"/>
      </w:pPr>
      <w:r>
        <w:separator/>
      </w:r>
    </w:p>
  </w:footnote>
  <w:footnote w:type="continuationSeparator" w:id="0">
    <w:p w14:paraId="6A59A150" w14:textId="77777777" w:rsidR="00E81E2C" w:rsidRDefault="00E81E2C" w:rsidP="00D8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2C0A" w14:textId="43E4F02A" w:rsidR="00D84A6A" w:rsidRDefault="00D84A6A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D84A6A" w14:paraId="7497627A" w14:textId="77777777" w:rsidTr="007F6525">
      <w:trPr>
        <w:trHeight w:val="701"/>
      </w:trPr>
      <w:tc>
        <w:tcPr>
          <w:tcW w:w="4395" w:type="dxa"/>
        </w:tcPr>
        <w:p w14:paraId="135A4E95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0A856088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39D4EFF0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39059C4F" w14:textId="77777777" w:rsidR="00D84A6A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274A5F8A" w14:textId="77777777" w:rsidR="00D84A6A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6B3FE6A1" w14:textId="77777777" w:rsidR="00D84A6A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0D7FA2DB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D84A6A" w14:paraId="25AF16E4" w14:textId="77777777" w:rsidTr="007F6525">
      <w:trPr>
        <w:trHeight w:val="263"/>
      </w:trPr>
      <w:tc>
        <w:tcPr>
          <w:tcW w:w="4395" w:type="dxa"/>
        </w:tcPr>
        <w:p w14:paraId="6EA9E7FD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 xml:space="preserve">W. </w:t>
          </w:r>
          <w:proofErr w:type="spellStart"/>
          <w:r>
            <w:rPr>
              <w:rFonts w:ascii="Bahnschrift SemiBold" w:hAnsi="Bahnschrift SemiBold"/>
              <w:sz w:val="16"/>
              <w:szCs w:val="16"/>
            </w:rPr>
            <w:t>Seeleib</w:t>
          </w:r>
          <w:proofErr w:type="spellEnd"/>
          <w:r>
            <w:rPr>
              <w:rFonts w:ascii="Bahnschrift SemiBold" w:hAnsi="Bahnschrift SemiBold"/>
              <w:sz w:val="16"/>
              <w:szCs w:val="16"/>
            </w:rPr>
            <w:t>/ R. Spohr</w:t>
          </w:r>
        </w:p>
      </w:tc>
      <w:tc>
        <w:tcPr>
          <w:tcW w:w="3771" w:type="dxa"/>
        </w:tcPr>
        <w:p w14:paraId="0735D6EA" w14:textId="77777777" w:rsidR="00D84A6A" w:rsidRPr="00FB6795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3782882E" w14:textId="77777777" w:rsidR="00D84A6A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D84A6A" w14:paraId="43A5AEB1" w14:textId="77777777" w:rsidTr="007F6525">
      <w:trPr>
        <w:trHeight w:val="420"/>
      </w:trPr>
      <w:tc>
        <w:tcPr>
          <w:tcW w:w="4395" w:type="dxa"/>
        </w:tcPr>
        <w:p w14:paraId="490DFBEC" w14:textId="77777777" w:rsidR="00D84A6A" w:rsidRPr="00EA74BC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3886776F" w14:textId="77777777" w:rsidR="00D84A6A" w:rsidRPr="00FB6795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19A0A9FB" w14:textId="77777777" w:rsidR="00D84A6A" w:rsidRPr="007B0BFD" w:rsidRDefault="00D84A6A" w:rsidP="00D84A6A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562E4E90" w14:textId="77777777" w:rsidR="00D84A6A" w:rsidRDefault="00D84A6A" w:rsidP="00D84A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BB"/>
    <w:rsid w:val="00416477"/>
    <w:rsid w:val="0055445B"/>
    <w:rsid w:val="00716EA1"/>
    <w:rsid w:val="00B52ABB"/>
    <w:rsid w:val="00BA5ECF"/>
    <w:rsid w:val="00C31AEB"/>
    <w:rsid w:val="00D84A6A"/>
    <w:rsid w:val="00E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D158"/>
  <w15:chartTrackingRefBased/>
  <w15:docId w15:val="{83F361A5-F4EE-4408-887D-A6B19A8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A6A"/>
  </w:style>
  <w:style w:type="paragraph" w:styleId="Fuzeile">
    <w:name w:val="footer"/>
    <w:basedOn w:val="Standard"/>
    <w:link w:val="FuzeileZchn"/>
    <w:uiPriority w:val="99"/>
    <w:unhideWhenUsed/>
    <w:rsid w:val="00D8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A6A"/>
  </w:style>
  <w:style w:type="paragraph" w:customStyle="1" w:styleId="Kopf-undFuzeilen">
    <w:name w:val="Kopf- und Fußzeilen"/>
    <w:rsid w:val="00D84A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6</cp:revision>
  <cp:lastPrinted>2020-07-07T08:59:00Z</cp:lastPrinted>
  <dcterms:created xsi:type="dcterms:W3CDTF">2020-07-07T08:53:00Z</dcterms:created>
  <dcterms:modified xsi:type="dcterms:W3CDTF">2020-07-29T09:53:00Z</dcterms:modified>
</cp:coreProperties>
</file>